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D2" w:rsidRPr="00AD562B" w:rsidRDefault="00A668D5" w:rsidP="00A668D5">
      <w:pPr>
        <w:jc w:val="center"/>
        <w:rPr>
          <w:rFonts w:ascii="Verdana" w:hAnsi="Verdana"/>
          <w:noProof/>
          <w:color w:val="92D050"/>
          <w:sz w:val="52"/>
          <w:szCs w:val="52"/>
          <w:lang w:val="en-US" w:eastAsia="bg-BG"/>
        </w:rPr>
      </w:pPr>
      <w:r w:rsidRPr="00A668D5">
        <w:rPr>
          <w:rFonts w:ascii="Verdana" w:hAnsi="Verdana"/>
          <w:noProof/>
          <w:color w:val="92D050"/>
          <w:sz w:val="52"/>
          <w:szCs w:val="52"/>
          <w:lang w:eastAsia="bg-BG"/>
        </w:rPr>
        <w:t xml:space="preserve">Ултра луксозни Голф Турове в </w:t>
      </w:r>
      <w:r w:rsidR="00AD562B">
        <w:rPr>
          <w:rFonts w:ascii="Verdana" w:hAnsi="Verdana"/>
          <w:noProof/>
          <w:color w:val="92D050"/>
          <w:sz w:val="52"/>
          <w:szCs w:val="52"/>
          <w:lang w:eastAsia="bg-BG"/>
        </w:rPr>
        <w:t>Португалия</w:t>
      </w:r>
      <w:r w:rsidR="00AD562B">
        <w:rPr>
          <w:rFonts w:ascii="Verdana" w:hAnsi="Verdana"/>
          <w:noProof/>
          <w:color w:val="92D050"/>
          <w:sz w:val="52"/>
          <w:szCs w:val="52"/>
          <w:lang w:val="en-US" w:eastAsia="bg-BG"/>
        </w:rPr>
        <w:t xml:space="preserve"> – </w:t>
      </w:r>
      <w:r w:rsidR="00AD562B">
        <w:rPr>
          <w:rFonts w:ascii="Verdana" w:hAnsi="Verdana"/>
          <w:noProof/>
          <w:color w:val="92D050"/>
          <w:sz w:val="52"/>
          <w:szCs w:val="52"/>
          <w:lang w:eastAsia="bg-BG"/>
        </w:rPr>
        <w:t>Ойтавос</w:t>
      </w:r>
      <w:r w:rsidR="00AD562B">
        <w:rPr>
          <w:rFonts w:ascii="Verdana" w:hAnsi="Verdana"/>
          <w:noProof/>
          <w:color w:val="92D050"/>
          <w:sz w:val="52"/>
          <w:szCs w:val="52"/>
          <w:lang w:val="en-US" w:eastAsia="bg-BG"/>
        </w:rPr>
        <w:t xml:space="preserve"> 5*</w:t>
      </w:r>
    </w:p>
    <w:p w:rsidR="00AD562B" w:rsidRDefault="00ED134F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  <w:r>
        <w:rPr>
          <w:rFonts w:ascii="Verdana" w:hAnsi="Verdana"/>
          <w:noProof/>
          <w:color w:val="92D050"/>
          <w:sz w:val="24"/>
          <w:szCs w:val="24"/>
          <w:lang w:eastAsia="bg-BG"/>
        </w:rPr>
        <w:t>С две посещения на игрището за голф Ойтавос Дюни</w:t>
      </w: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  <w:r>
        <w:rPr>
          <w:rFonts w:ascii="Verdana" w:hAnsi="Verdana"/>
          <w:noProof/>
          <w:color w:val="92D050"/>
          <w:sz w:val="24"/>
          <w:szCs w:val="24"/>
          <w:lang w:eastAsia="bg-BG"/>
        </w:rPr>
        <w:t>4 дни /3 нощувки / 3 закуски</w:t>
      </w: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  <w:r>
        <w:rPr>
          <w:rFonts w:ascii="Verdana" w:hAnsi="Verdana"/>
          <w:noProof/>
          <w:color w:val="92D050"/>
          <w:sz w:val="24"/>
          <w:szCs w:val="24"/>
          <w:lang w:eastAsia="bg-BG"/>
        </w:rPr>
        <w:t>Период по избор</w:t>
      </w:r>
    </w:p>
    <w:p w:rsidR="00AD562B" w:rsidRDefault="00ED134F" w:rsidP="00A668D5">
      <w:pPr>
        <w:jc w:val="center"/>
        <w:rPr>
          <w:rFonts w:ascii="Verdana" w:hAnsi="Verdana"/>
          <w:noProof/>
          <w:color w:val="000000" w:themeColor="text1"/>
          <w:sz w:val="24"/>
          <w:szCs w:val="24"/>
          <w:lang w:eastAsia="bg-BG"/>
        </w:rPr>
      </w:pPr>
      <w:r w:rsidRPr="00ED134F"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 xml:space="preserve">Избран за </w:t>
      </w:r>
      <w:r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>хотел № 1 на 2020 г. от Международната асоциация на голф туро</w:t>
      </w:r>
      <w:r w:rsidR="00847D51"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>ператорите, хотел Ойтавос 5*</w:t>
      </w:r>
      <w:r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 xml:space="preserve"> е една от най-търсените дестинации сред любителите на спорта в Европа. Съчетанието от изискано обслужване, елегантен и модерен хотелски дизайн и </w:t>
      </w:r>
      <w:r w:rsidR="00847D51"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>игра</w:t>
      </w:r>
      <w:r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 xml:space="preserve"> на едно от най-</w:t>
      </w:r>
      <w:r w:rsidR="00847D51">
        <w:rPr>
          <w:rFonts w:ascii="Verdana" w:hAnsi="Verdana"/>
          <w:noProof/>
          <w:color w:val="000000" w:themeColor="text1"/>
          <w:sz w:val="24"/>
          <w:szCs w:val="24"/>
          <w:lang w:eastAsia="bg-BG"/>
        </w:rPr>
        <w:t xml:space="preserve">добрите игрища за голф в Европа, несъмнено предизвикват емоции, които всеки уважаващ себе си играч на голф би искал да изживее. </w:t>
      </w:r>
    </w:p>
    <w:p w:rsidR="00847D51" w:rsidRPr="008B6411" w:rsidRDefault="00847D51" w:rsidP="00847D51">
      <w:pPr>
        <w:rPr>
          <w:rFonts w:ascii="Verdana" w:hAnsi="Verdana"/>
          <w:b/>
          <w:noProof/>
          <w:color w:val="92D050"/>
          <w:sz w:val="20"/>
          <w:szCs w:val="20"/>
          <w:lang w:eastAsia="bg-BG"/>
        </w:rPr>
      </w:pPr>
      <w:r w:rsidRPr="008B6411">
        <w:rPr>
          <w:rFonts w:ascii="Verdana" w:hAnsi="Verdana"/>
          <w:b/>
          <w:noProof/>
          <w:color w:val="92D050"/>
          <w:sz w:val="20"/>
          <w:szCs w:val="20"/>
          <w:lang w:eastAsia="bg-BG"/>
        </w:rPr>
        <w:t xml:space="preserve">1 ден Лисабон </w:t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Пристигане в Лисабон и трансфер до хотел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The Oit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avos 5*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.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8B6411" w:rsidRDefault="00847D51" w:rsidP="00847D51">
      <w:pPr>
        <w:rPr>
          <w:rFonts w:ascii="Verdana" w:hAnsi="Verdana"/>
          <w:b/>
          <w:noProof/>
          <w:color w:val="92D050"/>
          <w:sz w:val="20"/>
          <w:szCs w:val="20"/>
          <w:lang w:eastAsia="bg-BG"/>
        </w:rPr>
      </w:pPr>
      <w:r w:rsidRPr="008B6411">
        <w:rPr>
          <w:rFonts w:ascii="Verdana" w:hAnsi="Verdana"/>
          <w:b/>
          <w:noProof/>
          <w:color w:val="92D050"/>
          <w:sz w:val="20"/>
          <w:szCs w:val="20"/>
          <w:lang w:eastAsia="bg-BG"/>
        </w:rPr>
        <w:t>2 ден Ойтавос</w:t>
      </w:r>
    </w:p>
    <w:p w:rsidR="00847D51" w:rsidRP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.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Ден посветен на емоцията породена от едно от най-добрите игрища за голф в Европа.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8B6411" w:rsidRDefault="00847D51" w:rsidP="00847D51">
      <w:pPr>
        <w:rPr>
          <w:rFonts w:ascii="Verdana" w:hAnsi="Verdana"/>
          <w:noProof/>
          <w:color w:val="92D050"/>
          <w:sz w:val="20"/>
          <w:szCs w:val="20"/>
          <w:lang w:eastAsia="bg-BG"/>
        </w:rPr>
      </w:pPr>
      <w:r w:rsidRPr="008B6411">
        <w:rPr>
          <w:rFonts w:ascii="Verdana" w:hAnsi="Verdana"/>
          <w:b/>
          <w:noProof/>
          <w:color w:val="92D050"/>
          <w:sz w:val="20"/>
          <w:szCs w:val="20"/>
          <w:lang w:eastAsia="bg-BG"/>
        </w:rPr>
        <w:t>3 ден</w:t>
      </w:r>
      <w:r w:rsidRPr="008B6411">
        <w:rPr>
          <w:rFonts w:ascii="Verdana" w:hAnsi="Verdana"/>
          <w:noProof/>
          <w:color w:val="92D050"/>
          <w:sz w:val="20"/>
          <w:szCs w:val="20"/>
          <w:lang w:eastAsia="bg-BG"/>
        </w:rPr>
        <w:t xml:space="preserve"> </w:t>
      </w:r>
      <w:r w:rsidRPr="008B6411">
        <w:rPr>
          <w:rFonts w:ascii="Verdana" w:hAnsi="Verdana"/>
          <w:b/>
          <w:noProof/>
          <w:color w:val="92D050"/>
          <w:sz w:val="20"/>
          <w:szCs w:val="20"/>
          <w:lang w:eastAsia="bg-BG"/>
        </w:rPr>
        <w:t>Ойтавос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Закуска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.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Ден посветен на емоцията породена от едно от най-добрите игрища за голф в Европа.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Нощувка</w:t>
      </w:r>
    </w:p>
    <w:p w:rsidR="00847D51" w:rsidRPr="008B6411" w:rsidRDefault="00847D51" w:rsidP="00847D51">
      <w:pPr>
        <w:rPr>
          <w:rFonts w:ascii="Verdana" w:hAnsi="Verdana"/>
          <w:b/>
          <w:noProof/>
          <w:color w:val="92D050"/>
          <w:sz w:val="20"/>
          <w:szCs w:val="20"/>
          <w:lang w:eastAsia="bg-BG"/>
        </w:rPr>
      </w:pPr>
      <w:bookmarkStart w:id="0" w:name="_GoBack"/>
      <w:r w:rsidRPr="008B6411">
        <w:rPr>
          <w:rFonts w:ascii="Verdana" w:hAnsi="Verdana"/>
          <w:b/>
          <w:noProof/>
          <w:color w:val="92D050"/>
          <w:sz w:val="20"/>
          <w:szCs w:val="20"/>
          <w:lang w:eastAsia="bg-BG"/>
        </w:rPr>
        <w:t>4 ден</w:t>
      </w:r>
      <w:r w:rsidRPr="008B6411">
        <w:rPr>
          <w:rFonts w:ascii="Verdana" w:hAnsi="Verdana"/>
          <w:noProof/>
          <w:color w:val="92D050"/>
          <w:sz w:val="20"/>
          <w:szCs w:val="20"/>
          <w:lang w:eastAsia="bg-BG"/>
        </w:rPr>
        <w:t xml:space="preserve"> </w:t>
      </w:r>
      <w:r w:rsidRPr="008B6411">
        <w:rPr>
          <w:rFonts w:ascii="Verdana" w:hAnsi="Verdana"/>
          <w:b/>
          <w:noProof/>
          <w:color w:val="92D050"/>
          <w:sz w:val="20"/>
          <w:szCs w:val="20"/>
          <w:lang w:eastAsia="bg-BG"/>
        </w:rPr>
        <w:t xml:space="preserve">Ойтавос </w:t>
      </w:r>
    </w:p>
    <w:bookmarkEnd w:id="0"/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Закуска. 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Трансфер до летището и обратен полет. </w:t>
      </w:r>
    </w:p>
    <w:p w:rsidR="00847D51" w:rsidRDefault="00847D51" w:rsidP="00847D51">
      <w:pPr>
        <w:pStyle w:val="ListParagraph"/>
        <w:numPr>
          <w:ilvl w:val="0"/>
          <w:numId w:val="1"/>
        </w:num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По желание на клиента е възможно увеличаване на престоя или комбиниране с други голф деестинации в Португалия и Испания 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847D51" w:rsidRDefault="00FC7BFE" w:rsidP="00847D51">
      <w:pPr>
        <w:jc w:val="center"/>
        <w:rPr>
          <w:rFonts w:ascii="Verdana" w:hAnsi="Verdana"/>
          <w:noProof/>
          <w:color w:val="000000" w:themeColor="text1"/>
          <w:sz w:val="36"/>
          <w:szCs w:val="36"/>
          <w:lang w:eastAsia="bg-BG"/>
        </w:rPr>
      </w:pP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Ц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>ен</w:t>
      </w:r>
      <w:r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и от </w:t>
      </w:r>
      <w:r w:rsidR="00847D51">
        <w:rPr>
          <w:rFonts w:ascii="Verdana" w:hAnsi="Verdana"/>
          <w:noProof/>
          <w:color w:val="000000" w:themeColor="text1"/>
          <w:sz w:val="36"/>
          <w:szCs w:val="36"/>
          <w:lang w:eastAsia="bg-BG"/>
        </w:rPr>
        <w:t xml:space="preserve">858 лв. </w:t>
      </w:r>
    </w:p>
    <w:p w:rsidR="00FC7BFE" w:rsidRPr="00FC7BFE" w:rsidRDefault="00FC7BFE" w:rsidP="00847D51">
      <w:pPr>
        <w:jc w:val="center"/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*посочените цени са за настаняване на турист в двойна стая</w:t>
      </w:r>
    </w:p>
    <w:p w:rsidR="00FC7BFE" w:rsidRDefault="008B641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 xml:space="preserve">Хотел 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The Oitavos 5*</w:t>
      </w:r>
    </w:p>
    <w:p w:rsidR="008B6411" w:rsidRDefault="00FC7BFE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 w:rsidRPr="008B6411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Хотел </w:t>
      </w:r>
      <w:r w:rsidRPr="008B6411">
        <w:rPr>
          <w:rFonts w:ascii="Verdana" w:hAnsi="Verdana"/>
          <w:noProof/>
          <w:color w:val="000000" w:themeColor="text1"/>
          <w:sz w:val="20"/>
          <w:szCs w:val="20"/>
          <w:lang w:val="en-US" w:eastAsia="bg-BG"/>
        </w:rPr>
        <w:t>The Oitavos 5*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 xml:space="preserve"> </w:t>
      </w:r>
      <w:r w:rsidRPr="008B6411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предлага на своите посетители комбинация от модерен дизайн и живописно разположение сред красотата на девствената природа на природния резерват Синтра – Кашкайш. Хотелът разполага с множество удобства, които да </w:t>
      </w:r>
      <w:r w:rsidRPr="008B6411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lastRenderedPageBreak/>
        <w:t xml:space="preserve">направят незабравим престоя на своите посетители. Сред тях са басейн, съоръжения за тенис и скуош. Всички стаи имат елегантна мебелировка, издържана в бяло и синьо и разполагат с отделна всекидневна, сателитна телевизия и балкон. </w:t>
      </w:r>
      <w:r w:rsidR="008B6411" w:rsidRPr="008B6411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Посетителит могат да се насладят и на изтънчените кулинарни специалитети предлагани в ресторанта на хотела, докато се любуват на гледка към басейна и градините на хотела. </w:t>
      </w:r>
    </w:p>
    <w:p w:rsidR="008B6411" w:rsidRDefault="008B641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Хотел Ойтавос разполага и със СПА център предлагащ пълен пакет от услуги и процедури с органични продукти, които целят постигане на добри психическо и физическо здраве. </w:t>
      </w:r>
    </w:p>
    <w:p w:rsidR="008B6411" w:rsidRDefault="008B641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Хотелът се намира само на 5 мин. с кола от прочутия плаж Прая до Гинчо и на 5 километра от центъра на Кашкайш</w:t>
      </w:r>
    </w:p>
    <w:p w:rsidR="008B6411" w:rsidRDefault="008B641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</w:p>
    <w:p w:rsidR="008B6411" w:rsidRDefault="008B641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8B641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Игрище за Голф Ойтавос Дюнс</w:t>
      </w:r>
    </w:p>
    <w:p w:rsidR="008B6411" w:rsidRPr="008B6411" w:rsidRDefault="008B641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Проектирано от един от най-прочутите голф архитекти в света и бивш президент на Американската асоциация на архитектите на голф игрища Артър Хилс, Ойтавос Дюнс е считано за едно от най-добрите в Европа. Играещите тук неминуемо ще изживеят вълнуващи преживявания на фона на красив природен пейзаж. Игрището включва три отделни ландшафтни форми: залесена площ, дюни и по-открити крайбрежни райони. </w:t>
      </w:r>
    </w:p>
    <w:p w:rsid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</w:p>
    <w:p w:rsid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</w:p>
    <w:p w:rsidR="00847D51" w:rsidRPr="00847D51" w:rsidRDefault="00847D51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включва:</w:t>
      </w:r>
    </w:p>
    <w:p w:rsidR="00847D51" w:rsidRDefault="00847D51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3 нощувки със закуски в хотел </w:t>
      </w:r>
      <w:r w:rsidRPr="00847D51"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The Oitavos 5*</w:t>
      </w:r>
      <w:r>
        <w:rPr>
          <w:rFonts w:ascii="Verdana" w:hAnsi="Verdana"/>
          <w:b/>
          <w:noProof/>
          <w:color w:val="000000" w:themeColor="text1"/>
          <w:sz w:val="20"/>
          <w:szCs w:val="20"/>
          <w:lang w:val="en-US" w:eastAsia="bg-BG"/>
        </w:rPr>
        <w:t>,</w:t>
      </w: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 трансфер </w:t>
      </w:r>
      <w:r w:rsidR="00FC7BFE"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 xml:space="preserve">летище – хотел – летище (цената е калкулирана на база трансфер от и до Международно летище Умберто Делгадо в Лисабон), 2 посещения на игрище Ойтавос Дюнс.  </w:t>
      </w:r>
    </w:p>
    <w:p w:rsidR="00FC7BFE" w:rsidRPr="00FC7BFE" w:rsidRDefault="00FC7BFE" w:rsidP="00847D51">
      <w:pPr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</w:pPr>
      <w:r w:rsidRPr="00FC7BFE">
        <w:rPr>
          <w:rFonts w:ascii="Verdana" w:hAnsi="Verdana"/>
          <w:b/>
          <w:noProof/>
          <w:color w:val="000000" w:themeColor="text1"/>
          <w:sz w:val="20"/>
          <w:szCs w:val="20"/>
          <w:lang w:eastAsia="bg-BG"/>
        </w:rPr>
        <w:t>Пакетната цена не включва:</w:t>
      </w:r>
    </w:p>
    <w:p w:rsidR="00FC7BFE" w:rsidRPr="00847D51" w:rsidRDefault="00FC7BFE" w:rsidP="00847D51">
      <w:pPr>
        <w:rPr>
          <w:rFonts w:ascii="Verdana" w:hAnsi="Verdana"/>
          <w:noProof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eastAsia="bg-BG"/>
        </w:rPr>
        <w:t>Услуги неупоменати в програмата, разходи от личн характер</w:t>
      </w:r>
    </w:p>
    <w:p w:rsidR="00AD562B" w:rsidRPr="00847D51" w:rsidRDefault="00AD562B" w:rsidP="00A668D5">
      <w:pPr>
        <w:jc w:val="center"/>
        <w:rPr>
          <w:rFonts w:ascii="Verdana" w:hAnsi="Verdana"/>
          <w:noProof/>
          <w:color w:val="92D050"/>
          <w:sz w:val="20"/>
          <w:szCs w:val="20"/>
          <w:lang w:eastAsia="bg-BG"/>
        </w:rPr>
      </w:pPr>
    </w:p>
    <w:p w:rsid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eastAsia="bg-BG"/>
        </w:rPr>
      </w:pPr>
    </w:p>
    <w:p w:rsidR="00AD562B" w:rsidRPr="00AD562B" w:rsidRDefault="00AD562B" w:rsidP="00A668D5">
      <w:pPr>
        <w:jc w:val="center"/>
        <w:rPr>
          <w:rFonts w:ascii="Verdana" w:hAnsi="Verdana"/>
          <w:noProof/>
          <w:color w:val="92D050"/>
          <w:sz w:val="24"/>
          <w:szCs w:val="24"/>
          <w:lang w:val="en-US" w:eastAsia="bg-BG"/>
        </w:rPr>
      </w:pPr>
    </w:p>
    <w:p w:rsidR="00A668D5" w:rsidRPr="00A668D5" w:rsidRDefault="00A668D5" w:rsidP="00A668D5">
      <w:pPr>
        <w:jc w:val="center"/>
        <w:rPr>
          <w:rFonts w:ascii="Verdana" w:hAnsi="Verdana"/>
          <w:sz w:val="24"/>
          <w:szCs w:val="24"/>
        </w:rPr>
      </w:pPr>
    </w:p>
    <w:sectPr w:rsidR="00A668D5" w:rsidRPr="00A66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C2" w:rsidRDefault="00A45FC2" w:rsidP="00A668D5">
      <w:pPr>
        <w:spacing w:after="0" w:line="240" w:lineRule="auto"/>
      </w:pPr>
      <w:r>
        <w:separator/>
      </w:r>
    </w:p>
  </w:endnote>
  <w:endnote w:type="continuationSeparator" w:id="0">
    <w:p w:rsidR="00A45FC2" w:rsidRDefault="00A45FC2" w:rsidP="00A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C2" w:rsidRDefault="00A45FC2" w:rsidP="00A668D5">
      <w:pPr>
        <w:spacing w:after="0" w:line="240" w:lineRule="auto"/>
      </w:pPr>
      <w:r>
        <w:separator/>
      </w:r>
    </w:p>
  </w:footnote>
  <w:footnote w:type="continuationSeparator" w:id="0">
    <w:p w:rsidR="00A45FC2" w:rsidRDefault="00A45FC2" w:rsidP="00A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D5" w:rsidRDefault="00A668D5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4E3B14B" wp14:editId="6E155998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376160" cy="1188720"/>
          <wp:effectExtent l="0" t="0" r="0" b="0"/>
          <wp:wrapTight wrapText="bothSides">
            <wp:wrapPolygon edited="0">
              <wp:start x="0" y="0"/>
              <wp:lineTo x="0" y="21115"/>
              <wp:lineTo x="21533" y="21115"/>
              <wp:lineTo x="21533" y="0"/>
              <wp:lineTo x="0" y="0"/>
            </wp:wrapPolygon>
          </wp:wrapTight>
          <wp:docPr id="2" name="Picture 2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B70"/>
    <w:multiLevelType w:val="hybridMultilevel"/>
    <w:tmpl w:val="95CC1EA2"/>
    <w:lvl w:ilvl="0" w:tplc="5D98E5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DA"/>
    <w:rsid w:val="000040D2"/>
    <w:rsid w:val="007425DA"/>
    <w:rsid w:val="00847D51"/>
    <w:rsid w:val="008B6411"/>
    <w:rsid w:val="00967794"/>
    <w:rsid w:val="00A45FC2"/>
    <w:rsid w:val="00A668D5"/>
    <w:rsid w:val="00AD562B"/>
    <w:rsid w:val="00ED134F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A25F-69D6-40B6-883E-8B21DC06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D5"/>
  </w:style>
  <w:style w:type="paragraph" w:styleId="Footer">
    <w:name w:val="footer"/>
    <w:basedOn w:val="Normal"/>
    <w:link w:val="FooterChar"/>
    <w:uiPriority w:val="99"/>
    <w:unhideWhenUsed/>
    <w:rsid w:val="00A6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D5"/>
  </w:style>
  <w:style w:type="paragraph" w:styleId="ListParagraph">
    <w:name w:val="List Paragraph"/>
    <w:basedOn w:val="Normal"/>
    <w:uiPriority w:val="34"/>
    <w:qFormat/>
    <w:rsid w:val="0084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2</cp:revision>
  <dcterms:created xsi:type="dcterms:W3CDTF">2021-02-10T12:56:00Z</dcterms:created>
  <dcterms:modified xsi:type="dcterms:W3CDTF">2021-02-10T12:56:00Z</dcterms:modified>
</cp:coreProperties>
</file>